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62C" w:rsidRPr="00B12D97" w:rsidRDefault="00B12D97" w:rsidP="00B12D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2D97">
        <w:rPr>
          <w:rFonts w:ascii="Times New Roman" w:hAnsi="Times New Roman" w:cs="Times New Roman"/>
          <w:b/>
          <w:i/>
          <w:sz w:val="28"/>
          <w:szCs w:val="28"/>
        </w:rPr>
        <w:t>Информация о реализуемых образовательных программах</w:t>
      </w:r>
    </w:p>
    <w:p w:rsidR="00B12D97" w:rsidRPr="00B12D97" w:rsidRDefault="00B12D97" w:rsidP="00B12D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918" w:type="dxa"/>
        <w:tblInd w:w="-998" w:type="dxa"/>
        <w:tblLook w:val="04A0" w:firstRow="1" w:lastRow="0" w:firstColumn="1" w:lastColumn="0" w:noHBand="0" w:noVBand="1"/>
      </w:tblPr>
      <w:tblGrid>
        <w:gridCol w:w="1699"/>
        <w:gridCol w:w="2224"/>
        <w:gridCol w:w="1333"/>
        <w:gridCol w:w="1892"/>
        <w:gridCol w:w="2770"/>
      </w:tblGrid>
      <w:tr w:rsidR="00B12D97" w:rsidTr="00B12D97">
        <w:tc>
          <w:tcPr>
            <w:tcW w:w="1699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224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1333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892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2770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аккредитации образовательной программы</w:t>
            </w:r>
          </w:p>
        </w:tc>
      </w:tr>
      <w:tr w:rsidR="00B12D97" w:rsidTr="00B12D97">
        <w:tc>
          <w:tcPr>
            <w:tcW w:w="1699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>Начальное общее  образование</w:t>
            </w:r>
          </w:p>
        </w:tc>
        <w:tc>
          <w:tcPr>
            <w:tcW w:w="2224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333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892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770" w:type="dxa"/>
          </w:tcPr>
          <w:p w:rsidR="00B12D97" w:rsidRP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аккредитации </w:t>
            </w:r>
          </w:p>
          <w:p w:rsidR="00B12D97" w:rsidRP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>Серия 16А01 № 0001537</w:t>
            </w:r>
          </w:p>
          <w:p w:rsidR="00B12D97" w:rsidRP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№ 4488  </w:t>
            </w:r>
          </w:p>
          <w:p w:rsidR="00B12D97" w:rsidRP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B12D97">
              <w:rPr>
                <w:rFonts w:ascii="Times New Roman" w:hAnsi="Times New Roman" w:cs="Times New Roman"/>
                <w:sz w:val="28"/>
                <w:szCs w:val="28"/>
              </w:rPr>
              <w:t>06  августа</w:t>
            </w:r>
            <w:proofErr w:type="gramEnd"/>
            <w:r w:rsidRPr="00B12D97">
              <w:rPr>
                <w:rFonts w:ascii="Times New Roman" w:hAnsi="Times New Roman" w:cs="Times New Roman"/>
                <w:sz w:val="28"/>
                <w:szCs w:val="28"/>
              </w:rPr>
              <w:t xml:space="preserve"> 2019г.</w:t>
            </w:r>
          </w:p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>Срок действия до 29.01.2028г.</w:t>
            </w:r>
          </w:p>
        </w:tc>
      </w:tr>
    </w:tbl>
    <w:p w:rsidR="00B12D97" w:rsidRPr="00B12D97" w:rsidRDefault="00B12D97" w:rsidP="00B12D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2D97" w:rsidRPr="00B1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5D6"/>
    <w:rsid w:val="001755D6"/>
    <w:rsid w:val="00B12D97"/>
    <w:rsid w:val="00D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2302"/>
  <w15:chartTrackingRefBased/>
  <w15:docId w15:val="{BCA63A99-9C9D-4F23-821C-ECC70891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2023-09-23T19:25:00Z</dcterms:created>
  <dcterms:modified xsi:type="dcterms:W3CDTF">2023-09-23T19:25:00Z</dcterms:modified>
</cp:coreProperties>
</file>